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5A695BDC" w:rsidR="00285EFB" w:rsidRPr="00991E3E" w:rsidRDefault="00285EFB" w:rsidP="00B579FE">
            <w:pPr>
              <w:jc w:val="center"/>
              <w:rPr>
                <w:b/>
              </w:rPr>
            </w:pPr>
            <w:r w:rsidRPr="00991E3E">
              <w:rPr>
                <w:b/>
              </w:rPr>
              <w:t>ASSOCIATE</w:t>
            </w:r>
            <w:r w:rsidR="00C523A3">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418ADA9" w:rsidR="00285EFB" w:rsidRDefault="00EB7AD9" w:rsidP="00240347">
            <w:sdt>
              <w:sdtPr>
                <w:id w:val="-1804528318"/>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4047FA">
              <w:t xml:space="preserve"> </w:t>
            </w:r>
            <w:r w:rsidR="00240347">
              <w:t>Matt Calfin</w:t>
            </w:r>
          </w:p>
        </w:tc>
        <w:tc>
          <w:tcPr>
            <w:tcW w:w="3416" w:type="dxa"/>
          </w:tcPr>
          <w:p w14:paraId="0DC4B4B9" w14:textId="21612F45" w:rsidR="00285EFB" w:rsidRDefault="00EB7AD9"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r w:rsidR="00C523A3">
              <w:t xml:space="preserve"> Bojorquez</w:t>
            </w:r>
          </w:p>
        </w:tc>
        <w:tc>
          <w:tcPr>
            <w:tcW w:w="3541" w:type="dxa"/>
          </w:tcPr>
          <w:p w14:paraId="4E55D374" w14:textId="176A191D" w:rsidR="00285EFB" w:rsidRDefault="00EB7AD9" w:rsidP="00240347">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6F1D0DAA" w:rsidR="00285EFB" w:rsidRDefault="00EB7AD9"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p>
        </w:tc>
        <w:tc>
          <w:tcPr>
            <w:tcW w:w="3416" w:type="dxa"/>
          </w:tcPr>
          <w:p w14:paraId="17279E86" w14:textId="49BB073D" w:rsidR="00285EFB" w:rsidRDefault="00EB7AD9"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r w:rsidR="00C523A3">
              <w:t xml:space="preserve"> Valdez</w:t>
            </w:r>
          </w:p>
        </w:tc>
        <w:tc>
          <w:tcPr>
            <w:tcW w:w="3541" w:type="dxa"/>
          </w:tcPr>
          <w:p w14:paraId="65F93738" w14:textId="689C2FAB" w:rsidR="00285EFB" w:rsidRDefault="00EB7AD9" w:rsidP="00AC41F9">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299A9D8C" w:rsidR="00AC41F9" w:rsidRPr="00AC41F9" w:rsidRDefault="00EB7AD9" w:rsidP="00AC41F9">
            <w:sdt>
              <w:sdtPr>
                <w:id w:val="-55697546"/>
                <w14:checkbox>
                  <w14:checked w14:val="0"/>
                  <w14:checkedState w14:val="2612" w14:font="MS Gothic"/>
                  <w14:uncheckedState w14:val="2610" w14:font="MS Gothic"/>
                </w14:checkbox>
              </w:sdtPr>
              <w:sdtEndPr/>
              <w:sdtContent>
                <w:r w:rsidR="008332B4">
                  <w:rPr>
                    <w:rFonts w:ascii="MS Gothic" w:eastAsia="MS Gothic" w:hAnsi="MS Gothic" w:hint="eastAsia"/>
                  </w:rPr>
                  <w:t>☐</w:t>
                </w:r>
              </w:sdtContent>
            </w:sdt>
            <w:r w:rsidR="000153A8">
              <w:t xml:space="preserve"> </w:t>
            </w:r>
            <w:r w:rsidR="00240347">
              <w:t>Bill McGreevy</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14731DA" w:rsidR="00285EFB" w:rsidRPr="00285EFB" w:rsidRDefault="00EB7AD9" w:rsidP="00240347">
            <w:sdt>
              <w:sdtPr>
                <w:id w:val="1182095929"/>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666B1CAC" w:rsidR="00285EFB" w:rsidRPr="00285EFB" w:rsidRDefault="00EB7AD9" w:rsidP="00240347">
            <w:pPr>
              <w:rPr>
                <w:b/>
              </w:rPr>
            </w:pPr>
            <w:sdt>
              <w:sdtPr>
                <w:id w:val="737669187"/>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240347">
              <w:t>Dawn Heuft</w:t>
            </w:r>
          </w:p>
        </w:tc>
        <w:tc>
          <w:tcPr>
            <w:tcW w:w="3553" w:type="dxa"/>
          </w:tcPr>
          <w:p w14:paraId="15642F23" w14:textId="59F0EC46" w:rsidR="00285EFB" w:rsidRPr="00285EFB" w:rsidRDefault="00EB7AD9" w:rsidP="00240347">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55F57727" w:rsidR="00285EFB" w:rsidRPr="00285EFB" w:rsidRDefault="00EB7AD9" w:rsidP="00240347">
            <w:sdt>
              <w:sdtPr>
                <w:id w:val="1348534595"/>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Pat Murray</w:t>
            </w:r>
          </w:p>
        </w:tc>
        <w:tc>
          <w:tcPr>
            <w:tcW w:w="3553" w:type="dxa"/>
          </w:tcPr>
          <w:p w14:paraId="1DE1C0CD" w14:textId="75D8925F" w:rsidR="00285EFB" w:rsidRPr="00285EFB" w:rsidRDefault="00EB7AD9" w:rsidP="00240347">
            <w:sdt>
              <w:sdtPr>
                <w:id w:val="-659843834"/>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A16751">
              <w:t xml:space="preserve"> </w:t>
            </w:r>
            <w:r w:rsidR="00240347">
              <w:t>Loren Holmquist</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35DB4D6F" w:rsidR="006524C9" w:rsidRDefault="00EB7AD9" w:rsidP="00AC41F9">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w:t>
            </w:r>
            <w:r w:rsidR="00AC41F9">
              <w:t>Courtney Williams</w:t>
            </w:r>
          </w:p>
        </w:tc>
        <w:tc>
          <w:tcPr>
            <w:tcW w:w="3462" w:type="dxa"/>
          </w:tcPr>
          <w:p w14:paraId="2704CD8B" w14:textId="4F96D63A" w:rsidR="006524C9" w:rsidRPr="00285EFB" w:rsidRDefault="00EB7AD9" w:rsidP="00240347">
            <w:sdt>
              <w:sdtPr>
                <w:id w:val="1944959156"/>
                <w14:checkbox>
                  <w14:checked w14:val="0"/>
                  <w14:checkedState w14:val="2612" w14:font="MS Gothic"/>
                  <w14:uncheckedState w14:val="2610" w14:font="MS Gothic"/>
                </w14:checkbox>
              </w:sdtPr>
              <w:sdtEndPr/>
              <w:sdtContent>
                <w:r w:rsidR="006524C9" w:rsidRPr="00285EFB">
                  <w:rPr>
                    <w:rFonts w:ascii="Segoe UI Symbol" w:hAnsi="Segoe UI Symbol" w:cs="Segoe UI Symbol"/>
                  </w:rPr>
                  <w:t>☐</w:t>
                </w:r>
              </w:sdtContent>
            </w:sdt>
            <w:r w:rsidR="006524C9">
              <w:t xml:space="preserve"> </w:t>
            </w:r>
            <w:r w:rsidR="00240347">
              <w:t>Michele Martens</w:t>
            </w:r>
          </w:p>
        </w:tc>
      </w:tr>
      <w:tr w:rsidR="006524C9" w:rsidRPr="00285EFB" w14:paraId="019BC51C" w14:textId="77777777" w:rsidTr="006524C9">
        <w:trPr>
          <w:trHeight w:val="265"/>
          <w:tblHeader/>
        </w:trPr>
        <w:tc>
          <w:tcPr>
            <w:tcW w:w="3462" w:type="dxa"/>
          </w:tcPr>
          <w:p w14:paraId="3D361D5A" w14:textId="006C1672" w:rsidR="006524C9" w:rsidRDefault="00EB7AD9" w:rsidP="00240347">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AC41F9">
              <w:t xml:space="preserve"> </w:t>
            </w:r>
            <w:r w:rsidR="00240347">
              <w:t>Janet Gelb</w:t>
            </w:r>
          </w:p>
        </w:tc>
        <w:tc>
          <w:tcPr>
            <w:tcW w:w="3462" w:type="dxa"/>
          </w:tcPr>
          <w:p w14:paraId="6010DA83" w14:textId="77777777" w:rsidR="006524C9" w:rsidRPr="00285EFB" w:rsidRDefault="006524C9" w:rsidP="006F18E0">
            <w:pPr>
              <w:rPr>
                <w:rFonts w:ascii="Segoe UI Symbol" w:hAnsi="Segoe UI Symbol" w:cs="Segoe UI Symbol"/>
              </w:rPr>
            </w:pPr>
          </w:p>
        </w:tc>
      </w:tr>
      <w:tr w:rsidR="00A43948" w:rsidRPr="00285EFB" w14:paraId="7E310F17" w14:textId="77777777" w:rsidTr="006524C9">
        <w:trPr>
          <w:trHeight w:val="265"/>
          <w:tblHeader/>
        </w:trPr>
        <w:tc>
          <w:tcPr>
            <w:tcW w:w="3462" w:type="dxa"/>
          </w:tcPr>
          <w:p w14:paraId="372D8F86" w14:textId="50F0C92A" w:rsidR="00A43948" w:rsidRDefault="00EB7AD9" w:rsidP="00240347">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A43948">
                  <w:rPr>
                    <w:rFonts w:ascii="MS Gothic" w:eastAsia="MS Gothic" w:hAnsi="MS Gothic" w:hint="eastAsia"/>
                  </w:rPr>
                  <w:t>☐</w:t>
                </w:r>
              </w:sdtContent>
            </w:sdt>
            <w:r w:rsidR="00240347">
              <w:t xml:space="preserve"> Aaron Starck</w:t>
            </w:r>
          </w:p>
        </w:tc>
        <w:tc>
          <w:tcPr>
            <w:tcW w:w="3462" w:type="dxa"/>
          </w:tcPr>
          <w:p w14:paraId="69E7D707" w14:textId="77777777" w:rsidR="00A43948" w:rsidRPr="00285EFB" w:rsidRDefault="00A43948" w:rsidP="006F18E0">
            <w:pPr>
              <w:rPr>
                <w:rFonts w:ascii="Segoe UI Symbol" w:hAnsi="Segoe UI Symbol" w:cs="Segoe UI Symbol"/>
              </w:rPr>
            </w:pPr>
          </w:p>
        </w:tc>
      </w:tr>
      <w:tr w:rsidR="00AC41F9" w:rsidRPr="00285EFB" w14:paraId="3269C959" w14:textId="77777777" w:rsidTr="006524C9">
        <w:trPr>
          <w:trHeight w:val="265"/>
          <w:tblHeader/>
        </w:trPr>
        <w:tc>
          <w:tcPr>
            <w:tcW w:w="3462" w:type="dxa"/>
          </w:tcPr>
          <w:p w14:paraId="02057436" w14:textId="7966F3EF" w:rsidR="00AC41F9" w:rsidRDefault="00EB7AD9" w:rsidP="00AC41F9">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Instructional Media Tech Support</w:t>
            </w:r>
          </w:p>
        </w:tc>
        <w:tc>
          <w:tcPr>
            <w:tcW w:w="3462" w:type="dxa"/>
          </w:tcPr>
          <w:p w14:paraId="2647FAB5" w14:textId="77777777" w:rsidR="00AC41F9" w:rsidRPr="00285EFB" w:rsidRDefault="00AC41F9" w:rsidP="006F18E0">
            <w:pPr>
              <w:rPr>
                <w:rFonts w:ascii="Segoe UI Symbol" w:hAnsi="Segoe UI Symbol" w:cs="Segoe UI Symbol"/>
              </w:rPr>
            </w:pPr>
          </w:p>
        </w:tc>
      </w:tr>
      <w:tr w:rsidR="00AC41F9" w:rsidRPr="00285EFB" w14:paraId="24C33E35" w14:textId="77777777" w:rsidTr="006524C9">
        <w:trPr>
          <w:trHeight w:val="265"/>
          <w:tblHeader/>
        </w:trPr>
        <w:tc>
          <w:tcPr>
            <w:tcW w:w="3462" w:type="dxa"/>
          </w:tcPr>
          <w:p w14:paraId="44E0198B" w14:textId="771DCCD8" w:rsidR="00AC41F9" w:rsidRDefault="00EB7AD9" w:rsidP="00AC41F9">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AC41F9">
                  <w:rPr>
                    <w:rFonts w:ascii="MS Gothic" w:eastAsia="MS Gothic" w:hAnsi="MS Gothic" w:hint="eastAsia"/>
                  </w:rPr>
                  <w:t>☐</w:t>
                </w:r>
              </w:sdtContent>
            </w:sdt>
            <w:r w:rsidR="00240347">
              <w:t xml:space="preserve"> Carl Fielden</w:t>
            </w:r>
          </w:p>
        </w:tc>
        <w:tc>
          <w:tcPr>
            <w:tcW w:w="3462" w:type="dxa"/>
          </w:tcPr>
          <w:p w14:paraId="6440CB47" w14:textId="77777777" w:rsidR="00AC41F9" w:rsidRPr="00285EFB" w:rsidRDefault="00AC41F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5BF8D84A" w:rsidR="004D2C80" w:rsidRPr="00B579FE" w:rsidRDefault="00105464" w:rsidP="004E1228">
            <w:pPr>
              <w:pStyle w:val="MeetingTitle"/>
              <w:numPr>
                <w:ilvl w:val="0"/>
                <w:numId w:val="14"/>
              </w:numPr>
              <w:spacing w:before="0"/>
              <w:ind w:left="437"/>
              <w:rPr>
                <w:b w:val="0"/>
                <w:sz w:val="20"/>
                <w:szCs w:val="20"/>
              </w:rPr>
            </w:pPr>
            <w:r>
              <w:rPr>
                <w:b w:val="0"/>
                <w:sz w:val="20"/>
                <w:szCs w:val="20"/>
              </w:rPr>
              <w:t>Welcome</w:t>
            </w:r>
          </w:p>
        </w:tc>
        <w:tc>
          <w:tcPr>
            <w:tcW w:w="7532" w:type="dxa"/>
          </w:tcPr>
          <w:p w14:paraId="518B43CC" w14:textId="7D0B8E41"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4E1228">
        <w:trPr>
          <w:trHeight w:val="576"/>
          <w:tblHeader/>
        </w:trPr>
        <w:tc>
          <w:tcPr>
            <w:tcW w:w="3050" w:type="dxa"/>
          </w:tcPr>
          <w:p w14:paraId="415122CF" w14:textId="77777777" w:rsidR="004D2C80" w:rsidRPr="00B579FE" w:rsidRDefault="004D2C80" w:rsidP="004E1228">
            <w:pPr>
              <w:pStyle w:val="MeetingTitle"/>
              <w:numPr>
                <w:ilvl w:val="0"/>
                <w:numId w:val="14"/>
              </w:numPr>
              <w:spacing w:before="0"/>
              <w:ind w:left="437"/>
              <w:rPr>
                <w:b w:val="0"/>
                <w:sz w:val="20"/>
                <w:szCs w:val="20"/>
              </w:rPr>
            </w:pPr>
            <w:r w:rsidRPr="00B579FE">
              <w:rPr>
                <w:b w:val="0"/>
                <w:sz w:val="20"/>
                <w:szCs w:val="20"/>
              </w:rPr>
              <w:t>Additions/Deletions to Agenda</w:t>
            </w:r>
          </w:p>
        </w:tc>
        <w:tc>
          <w:tcPr>
            <w:tcW w:w="7532" w:type="dxa"/>
          </w:tcPr>
          <w:p w14:paraId="60B13C7C" w14:textId="3F5D3C83" w:rsidR="004D2C80" w:rsidRPr="00B579FE" w:rsidRDefault="004D2C80" w:rsidP="004E1228">
            <w:pPr>
              <w:pStyle w:val="MeetingTitle"/>
              <w:spacing w:before="0"/>
              <w:ind w:firstLine="239"/>
              <w:rPr>
                <w:b w:val="0"/>
                <w:sz w:val="20"/>
                <w:szCs w:val="20"/>
              </w:rPr>
            </w:pPr>
          </w:p>
        </w:tc>
      </w:tr>
      <w:tr w:rsidR="004D2C80" w:rsidRPr="00B579FE" w14:paraId="261D98D6" w14:textId="77777777" w:rsidTr="004E1228">
        <w:trPr>
          <w:trHeight w:val="576"/>
          <w:tblHeader/>
        </w:trPr>
        <w:tc>
          <w:tcPr>
            <w:tcW w:w="3050" w:type="dxa"/>
          </w:tcPr>
          <w:p w14:paraId="2933BEB3" w14:textId="436C2827" w:rsidR="004D2C80" w:rsidRPr="00B579FE" w:rsidRDefault="008E21B7" w:rsidP="004E1228">
            <w:pPr>
              <w:pStyle w:val="MeetingTitle"/>
              <w:numPr>
                <w:ilvl w:val="0"/>
                <w:numId w:val="14"/>
              </w:numPr>
              <w:spacing w:before="0"/>
              <w:ind w:left="437"/>
              <w:rPr>
                <w:b w:val="0"/>
                <w:sz w:val="20"/>
                <w:szCs w:val="20"/>
              </w:rPr>
            </w:pPr>
            <w:r>
              <w:rPr>
                <w:b w:val="0"/>
                <w:sz w:val="20"/>
                <w:szCs w:val="20"/>
              </w:rPr>
              <w:t xml:space="preserve">Approve </w:t>
            </w:r>
            <w:r w:rsidR="004D2C80" w:rsidRPr="00B579FE">
              <w:rPr>
                <w:b w:val="0"/>
                <w:sz w:val="20"/>
                <w:szCs w:val="20"/>
              </w:rPr>
              <w:t xml:space="preserve">Meeting Notes &amp; </w:t>
            </w:r>
            <w:r w:rsidR="005254DE" w:rsidRPr="00B579FE">
              <w:rPr>
                <w:b w:val="0"/>
                <w:sz w:val="20"/>
                <w:szCs w:val="20"/>
              </w:rPr>
              <w:t>Follow-up</w:t>
            </w:r>
          </w:p>
        </w:tc>
        <w:tc>
          <w:tcPr>
            <w:tcW w:w="7532" w:type="dxa"/>
          </w:tcPr>
          <w:p w14:paraId="4127921F" w14:textId="76E752D1" w:rsidR="004D2C80" w:rsidRPr="00B579FE" w:rsidRDefault="004D2C80" w:rsidP="004E1228">
            <w:pPr>
              <w:pStyle w:val="MeetingTitle"/>
              <w:spacing w:before="0"/>
              <w:ind w:left="239"/>
              <w:rPr>
                <w:b w:val="0"/>
                <w:sz w:val="20"/>
                <w:szCs w:val="20"/>
              </w:rPr>
            </w:pPr>
          </w:p>
        </w:tc>
      </w:tr>
    </w:tbl>
    <w:p w14:paraId="2CDAB336" w14:textId="41050549"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285EFB" w:rsidRPr="00B579FE" w14:paraId="25028E32" w14:textId="77777777" w:rsidTr="008A0CE4">
        <w:trPr>
          <w:trHeight w:val="403"/>
          <w:tblHeader/>
        </w:trPr>
        <w:tc>
          <w:tcPr>
            <w:tcW w:w="10582" w:type="dxa"/>
            <w:gridSpan w:val="2"/>
            <w:shd w:val="clear" w:color="auto" w:fill="F2F2F2" w:themeFill="background1" w:themeFillShade="F2"/>
            <w:vAlign w:val="center"/>
          </w:tcPr>
          <w:p w14:paraId="7D14E0D7" w14:textId="77777777" w:rsidR="00285EFB" w:rsidRPr="00B579FE" w:rsidRDefault="00285EFB" w:rsidP="00A5636D">
            <w:pPr>
              <w:pStyle w:val="MeetingTitle"/>
              <w:spacing w:before="0"/>
              <w:ind w:left="239"/>
              <w:jc w:val="center"/>
              <w:rPr>
                <w:sz w:val="20"/>
                <w:szCs w:val="20"/>
              </w:rPr>
            </w:pPr>
            <w:r w:rsidRPr="00B579FE">
              <w:rPr>
                <w:sz w:val="20"/>
                <w:szCs w:val="20"/>
              </w:rPr>
              <w:t>NEW BUSINESS</w:t>
            </w:r>
          </w:p>
        </w:tc>
      </w:tr>
      <w:tr w:rsidR="00285EFB" w:rsidRPr="00B579FE" w14:paraId="1616A1EC" w14:textId="77777777" w:rsidTr="004E1228">
        <w:trPr>
          <w:trHeight w:val="576"/>
          <w:tblHeader/>
        </w:trPr>
        <w:tc>
          <w:tcPr>
            <w:tcW w:w="3050" w:type="dxa"/>
          </w:tcPr>
          <w:p w14:paraId="6E15D1D4" w14:textId="3EA50EB2" w:rsidR="00285EFB" w:rsidRPr="00B579FE" w:rsidRDefault="00105464" w:rsidP="004E1228">
            <w:pPr>
              <w:pStyle w:val="MeetingTitle"/>
              <w:numPr>
                <w:ilvl w:val="0"/>
                <w:numId w:val="14"/>
              </w:numPr>
              <w:spacing w:before="0"/>
              <w:ind w:left="485" w:hanging="382"/>
              <w:rPr>
                <w:b w:val="0"/>
                <w:sz w:val="20"/>
                <w:szCs w:val="20"/>
              </w:rPr>
            </w:pPr>
            <w:r>
              <w:rPr>
                <w:b w:val="0"/>
                <w:sz w:val="20"/>
                <w:szCs w:val="20"/>
              </w:rPr>
              <w:t>Presentation by Chris Tarman, Associate Vice Chancellor for Research, Planning, and Technology</w:t>
            </w:r>
          </w:p>
        </w:tc>
        <w:tc>
          <w:tcPr>
            <w:tcW w:w="7532" w:type="dxa"/>
          </w:tcPr>
          <w:p w14:paraId="561F9EA9" w14:textId="77777777" w:rsidR="00285EFB" w:rsidRPr="00B579FE" w:rsidRDefault="00285EFB" w:rsidP="004E1228">
            <w:pPr>
              <w:pStyle w:val="MeetingTitle"/>
              <w:spacing w:before="0"/>
              <w:rPr>
                <w:b w:val="0"/>
                <w:sz w:val="20"/>
                <w:szCs w:val="20"/>
              </w:rPr>
            </w:pPr>
          </w:p>
        </w:tc>
      </w:tr>
    </w:tbl>
    <w:p w14:paraId="088A00B6" w14:textId="41A62BEA"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B579FE" w14:paraId="0565BD0F" w14:textId="77777777" w:rsidTr="00925049">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E07D12" w:rsidRPr="00B579FE" w14:paraId="295C2C48" w14:textId="77777777" w:rsidTr="00925049">
        <w:trPr>
          <w:trHeight w:val="576"/>
          <w:tblHeader/>
        </w:trPr>
        <w:tc>
          <w:tcPr>
            <w:tcW w:w="3050" w:type="dxa"/>
          </w:tcPr>
          <w:p w14:paraId="588247A3" w14:textId="106A8B62" w:rsidR="00E07D12" w:rsidRPr="00B579FE" w:rsidRDefault="00E07D12" w:rsidP="004E1228">
            <w:pPr>
              <w:pStyle w:val="MeetingTitle"/>
              <w:numPr>
                <w:ilvl w:val="0"/>
                <w:numId w:val="14"/>
              </w:numPr>
              <w:spacing w:before="0"/>
              <w:ind w:left="485" w:hanging="382"/>
              <w:rPr>
                <w:b w:val="0"/>
                <w:sz w:val="20"/>
                <w:szCs w:val="20"/>
              </w:rPr>
            </w:pPr>
          </w:p>
        </w:tc>
        <w:tc>
          <w:tcPr>
            <w:tcW w:w="7532" w:type="dxa"/>
          </w:tcPr>
          <w:p w14:paraId="19032982" w14:textId="77777777" w:rsidR="00E07D12" w:rsidRPr="008A0CE4" w:rsidRDefault="00E07D12" w:rsidP="004E1228">
            <w:pPr>
              <w:pStyle w:val="MeetingTitle"/>
              <w:spacing w:before="0"/>
              <w:ind w:firstLine="239"/>
              <w:rPr>
                <w:b w:val="0"/>
                <w:sz w:val="20"/>
                <w:szCs w:val="20"/>
              </w:rPr>
            </w:pPr>
          </w:p>
        </w:tc>
      </w:tr>
      <w:tr w:rsidR="00E07D12" w:rsidRPr="00B579FE" w14:paraId="75C4A78C" w14:textId="77777777" w:rsidTr="00925049">
        <w:trPr>
          <w:trHeight w:val="576"/>
          <w:tblHeader/>
        </w:trPr>
        <w:tc>
          <w:tcPr>
            <w:tcW w:w="3050" w:type="dxa"/>
          </w:tcPr>
          <w:p w14:paraId="16893E96" w14:textId="739F4205" w:rsidR="00E07D12" w:rsidRPr="00B579FE" w:rsidRDefault="00E07D12" w:rsidP="004E1228">
            <w:pPr>
              <w:pStyle w:val="MeetingTitle"/>
              <w:numPr>
                <w:ilvl w:val="0"/>
                <w:numId w:val="14"/>
              </w:numPr>
              <w:spacing w:before="0"/>
              <w:ind w:left="485" w:hanging="382"/>
              <w:rPr>
                <w:b w:val="0"/>
                <w:sz w:val="20"/>
                <w:szCs w:val="20"/>
              </w:rPr>
            </w:pPr>
          </w:p>
        </w:tc>
        <w:tc>
          <w:tcPr>
            <w:tcW w:w="7532" w:type="dxa"/>
          </w:tcPr>
          <w:p w14:paraId="2A32B132" w14:textId="77777777" w:rsidR="00E07D12" w:rsidRPr="008A0CE4" w:rsidRDefault="00E07D12" w:rsidP="004E1228">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925049">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801415" w:rsidRPr="00B579FE" w14:paraId="7710877D" w14:textId="77777777" w:rsidTr="00925049">
        <w:trPr>
          <w:trHeight w:val="576"/>
          <w:tblHeader/>
        </w:trPr>
        <w:tc>
          <w:tcPr>
            <w:tcW w:w="3050" w:type="dxa"/>
          </w:tcPr>
          <w:p w14:paraId="017E0B4C" w14:textId="30BBEF90" w:rsidR="00801415" w:rsidRPr="00B579FE" w:rsidRDefault="00105464" w:rsidP="004E1228">
            <w:pPr>
              <w:pStyle w:val="MeetingTitle"/>
              <w:numPr>
                <w:ilvl w:val="0"/>
                <w:numId w:val="14"/>
              </w:numPr>
              <w:spacing w:before="0"/>
              <w:ind w:left="485" w:hanging="382"/>
              <w:rPr>
                <w:b w:val="0"/>
                <w:sz w:val="20"/>
                <w:szCs w:val="20"/>
              </w:rPr>
            </w:pPr>
            <w:r>
              <w:rPr>
                <w:b w:val="0"/>
                <w:sz w:val="20"/>
                <w:szCs w:val="20"/>
              </w:rPr>
              <w:t>An Overview of Technology at Grossmont College</w:t>
            </w:r>
          </w:p>
        </w:tc>
        <w:tc>
          <w:tcPr>
            <w:tcW w:w="7532" w:type="dxa"/>
          </w:tcPr>
          <w:p w14:paraId="5B8421C6" w14:textId="77777777" w:rsidR="00801415" w:rsidRPr="008A0CE4" w:rsidRDefault="00801415" w:rsidP="004E1228">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925049">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A30637" w:rsidRPr="00B579FE" w14:paraId="39578609" w14:textId="77777777" w:rsidTr="00925049">
        <w:trPr>
          <w:trHeight w:val="576"/>
          <w:tblHeader/>
        </w:trPr>
        <w:tc>
          <w:tcPr>
            <w:tcW w:w="3050" w:type="dxa"/>
          </w:tcPr>
          <w:p w14:paraId="07431C0C" w14:textId="31A1416B" w:rsidR="00A30637" w:rsidRPr="00B579FE" w:rsidRDefault="00105464" w:rsidP="004E1228">
            <w:pPr>
              <w:pStyle w:val="MeetingTitle"/>
              <w:numPr>
                <w:ilvl w:val="0"/>
                <w:numId w:val="14"/>
              </w:numPr>
              <w:spacing w:before="0"/>
              <w:ind w:left="485" w:hanging="382"/>
              <w:rPr>
                <w:b w:val="0"/>
                <w:sz w:val="20"/>
                <w:szCs w:val="20"/>
              </w:rPr>
            </w:pPr>
            <w:r>
              <w:rPr>
                <w:b w:val="0"/>
                <w:sz w:val="20"/>
                <w:szCs w:val="20"/>
              </w:rPr>
              <w:t>Next meeting date</w:t>
            </w:r>
          </w:p>
        </w:tc>
        <w:tc>
          <w:tcPr>
            <w:tcW w:w="7532" w:type="dxa"/>
          </w:tcPr>
          <w:p w14:paraId="3497A9BD" w14:textId="77777777" w:rsidR="00A30637" w:rsidRPr="008A0CE4" w:rsidRDefault="00A30637" w:rsidP="004E1228">
            <w:pPr>
              <w:pStyle w:val="MeetingTitle"/>
              <w:spacing w:before="0"/>
              <w:ind w:firstLine="239"/>
              <w:rPr>
                <w:b w:val="0"/>
                <w:sz w:val="20"/>
                <w:szCs w:val="20"/>
              </w:rPr>
            </w:pPr>
          </w:p>
        </w:tc>
      </w:tr>
      <w:tr w:rsidR="00A30637" w:rsidRPr="00B579FE" w14:paraId="52732413" w14:textId="77777777" w:rsidTr="00925049">
        <w:trPr>
          <w:trHeight w:val="576"/>
          <w:tblHeader/>
        </w:trPr>
        <w:tc>
          <w:tcPr>
            <w:tcW w:w="3050" w:type="dxa"/>
          </w:tcPr>
          <w:p w14:paraId="6DBDE0F5" w14:textId="46321990" w:rsidR="00A30637" w:rsidRPr="00B579FE" w:rsidRDefault="00A30637" w:rsidP="004E1228">
            <w:pPr>
              <w:pStyle w:val="MeetingTitle"/>
              <w:numPr>
                <w:ilvl w:val="0"/>
                <w:numId w:val="14"/>
              </w:numPr>
              <w:spacing w:before="0"/>
              <w:ind w:left="485" w:hanging="382"/>
              <w:rPr>
                <w:b w:val="0"/>
                <w:sz w:val="20"/>
                <w:szCs w:val="20"/>
              </w:rPr>
            </w:pPr>
          </w:p>
        </w:tc>
        <w:tc>
          <w:tcPr>
            <w:tcW w:w="7532" w:type="dxa"/>
          </w:tcPr>
          <w:p w14:paraId="286C011B" w14:textId="77777777" w:rsidR="00A30637" w:rsidRPr="008A0CE4" w:rsidRDefault="00A30637"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7528BC">
        <w:trPr>
          <w:trHeight w:hRule="exac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7528BC">
        <w:trPr>
          <w:trHeight w:hRule="exac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4E1228">
        <w:trPr>
          <w:trHeight w:hRule="exac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77777777"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4E1228">
        <w:trPr>
          <w:trHeight w:hRule="exac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4E1228">
        <w:trPr>
          <w:trHeight w:hRule="exac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4E1228">
        <w:trPr>
          <w:trHeight w:hRule="exac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3B49C1">
            <w:pPr>
              <w:pStyle w:val="MeetingTitle"/>
              <w:numPr>
                <w:ilvl w:val="0"/>
                <w:numId w:val="14"/>
              </w:numPr>
              <w:spacing w:before="0"/>
              <w:rPr>
                <w:color w:val="000000" w:themeColor="text1"/>
                <w:sz w:val="20"/>
                <w:szCs w:val="20"/>
              </w:rPr>
            </w:pPr>
            <w:r>
              <w:rPr>
                <w:color w:val="000000" w:themeColor="text1"/>
                <w:sz w:val="20"/>
                <w:szCs w:val="20"/>
              </w:rPr>
              <w:t>WORK AHEAD</w:t>
            </w:r>
          </w:p>
          <w:p w14:paraId="19FAF16A" w14:textId="77777777" w:rsidR="003B49C1" w:rsidRDefault="003B49C1" w:rsidP="003B49C1">
            <w:pPr>
              <w:pStyle w:val="MeetingTitle"/>
              <w:numPr>
                <w:ilvl w:val="0"/>
                <w:numId w:val="49"/>
              </w:numPr>
              <w:spacing w:before="0"/>
              <w:rPr>
                <w:color w:val="000000" w:themeColor="text1"/>
                <w:sz w:val="20"/>
                <w:szCs w:val="20"/>
              </w:rPr>
            </w:pPr>
            <w:r>
              <w:rPr>
                <w:color w:val="000000" w:themeColor="text1"/>
                <w:sz w:val="20"/>
                <w:szCs w:val="20"/>
              </w:rPr>
              <w:t>Announcements</w:t>
            </w:r>
          </w:p>
          <w:p w14:paraId="67ADDB18" w14:textId="4571128B" w:rsidR="003B49C1" w:rsidRPr="00B579FE" w:rsidRDefault="003B49C1" w:rsidP="003B49C1">
            <w:pPr>
              <w:pStyle w:val="MeetingTitle"/>
              <w:numPr>
                <w:ilvl w:val="0"/>
                <w:numId w:val="49"/>
              </w:numPr>
              <w:spacing w:before="0"/>
              <w:rPr>
                <w:color w:val="000000" w:themeColor="text1"/>
                <w:sz w:val="20"/>
                <w:szCs w:val="20"/>
              </w:rPr>
            </w:pPr>
            <w:r>
              <w:rPr>
                <w:color w:val="000000" w:themeColor="text1"/>
                <w:sz w:val="20"/>
                <w:szCs w:val="20"/>
              </w:rPr>
              <w:t>Preparations for future meetings</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540F7FED" w:rsidR="00423663" w:rsidRDefault="00423663" w:rsidP="00A5636D">
            <w:pPr>
              <w:pStyle w:val="MeetingTitle"/>
              <w:spacing w:before="0"/>
              <w:ind w:left="720"/>
              <w:rPr>
                <w:color w:val="000000" w:themeColor="text1"/>
                <w:sz w:val="20"/>
                <w:szCs w:val="20"/>
              </w:rPr>
            </w:pPr>
            <w:r>
              <w:rPr>
                <w:color w:val="000000" w:themeColor="text1"/>
                <w:sz w:val="20"/>
                <w:szCs w:val="20"/>
              </w:rPr>
              <w:t>NEXT MEETING:</w:t>
            </w:r>
            <w:r w:rsidR="00105464">
              <w:rPr>
                <w:color w:val="000000" w:themeColor="text1"/>
                <w:sz w:val="20"/>
                <w:szCs w:val="20"/>
              </w:rPr>
              <w:t xml:space="preserve"> April 29, 2019</w:t>
            </w:r>
          </w:p>
        </w:tc>
      </w:tr>
    </w:tbl>
    <w:p w14:paraId="698E9DC9" w14:textId="16DBB42E" w:rsidR="00423663" w:rsidRPr="008A0CE4" w:rsidRDefault="00423663" w:rsidP="008A0CE4"/>
    <w:p w14:paraId="40A7CE7F" w14:textId="49E5F4B7" w:rsidR="003B49C1" w:rsidRDefault="003B49C1">
      <w:pPr>
        <w:spacing w:after="200" w:line="276" w:lineRule="auto"/>
        <w:rPr>
          <w:rFonts w:ascii="Verdana" w:hAnsi="Verdana"/>
          <w:b/>
          <w:i/>
          <w:sz w:val="20"/>
          <w:szCs w:val="20"/>
        </w:rPr>
      </w:pPr>
    </w:p>
    <w:sectPr w:rsidR="003B49C1"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926" w14:textId="77777777" w:rsidR="005039AD" w:rsidRDefault="005039AD">
      <w:r>
        <w:separator/>
      </w:r>
    </w:p>
  </w:endnote>
  <w:endnote w:type="continuationSeparator" w:id="0">
    <w:p w14:paraId="68E9E9E2" w14:textId="77777777" w:rsidR="005039AD" w:rsidRDefault="005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08A6" w14:textId="77777777" w:rsidR="005039AD" w:rsidRDefault="005039AD">
      <w:r>
        <w:separator/>
      </w:r>
    </w:p>
  </w:footnote>
  <w:footnote w:type="continuationSeparator" w:id="0">
    <w:p w14:paraId="00ECE765" w14:textId="77777777" w:rsidR="005039AD" w:rsidRDefault="0050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0BA85C14"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B7AD9" w:rsidRPr="00EB7AD9">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E94221" w:rsidRDefault="00240347">
        <w:pPr>
          <w:pStyle w:val="Header"/>
          <w:pBdr>
            <w:bottom w:val="single" w:sz="4" w:space="1" w:color="D9D9D9" w:themeColor="background1" w:themeShade="D9"/>
          </w:pBdr>
          <w:rPr>
            <w:b/>
            <w:bCs/>
          </w:rPr>
        </w:pPr>
        <w:r>
          <w:rPr>
            <w:color w:val="808080" w:themeColor="background1" w:themeShade="80"/>
            <w:spacing w:val="60"/>
          </w:rPr>
          <w:t>Technology</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689D51AF" w:rsidR="000D4F42" w:rsidRPr="009A042E" w:rsidRDefault="00240347" w:rsidP="009E2BBC">
    <w:pPr>
      <w:jc w:val="center"/>
      <w:rPr>
        <w:rFonts w:cstheme="minorHAnsi"/>
        <w:b/>
        <w:sz w:val="24"/>
        <w:szCs w:val="24"/>
      </w:rPr>
    </w:pPr>
    <w:r>
      <w:rPr>
        <w:rFonts w:cstheme="minorHAnsi"/>
        <w:b/>
        <w:sz w:val="24"/>
        <w:szCs w:val="24"/>
      </w:rPr>
      <w:t>Technology</w:t>
    </w:r>
    <w:r w:rsidR="000153A8">
      <w:rPr>
        <w:rFonts w:cstheme="minorHAnsi"/>
        <w:b/>
        <w:sz w:val="24"/>
        <w:szCs w:val="24"/>
      </w:rPr>
      <w:t xml:space="preserve"> Committee</w:t>
    </w:r>
  </w:p>
  <w:p w14:paraId="40DF833A" w14:textId="42F7D31B" w:rsidR="000D4F42" w:rsidRPr="009A042E" w:rsidRDefault="00105464" w:rsidP="009E2BBC">
    <w:pPr>
      <w:pStyle w:val="MeetingTitle"/>
      <w:spacing w:before="0"/>
      <w:jc w:val="center"/>
      <w:rPr>
        <w:rFonts w:cstheme="minorHAnsi"/>
        <w:sz w:val="24"/>
        <w:szCs w:val="24"/>
      </w:rPr>
    </w:pPr>
    <w:r>
      <w:rPr>
        <w:rFonts w:cstheme="minorHAnsi"/>
        <w:sz w:val="24"/>
        <w:szCs w:val="24"/>
      </w:rPr>
      <w:t>April 11, 2019</w:t>
    </w:r>
    <w:r w:rsidR="00AC41F9">
      <w:rPr>
        <w:rFonts w:cstheme="minorHAnsi"/>
        <w:sz w:val="24"/>
        <w:szCs w:val="24"/>
      </w:rPr>
      <w:t xml:space="preserve"> </w:t>
    </w:r>
  </w:p>
  <w:p w14:paraId="59BA14A5" w14:textId="642FEA9D" w:rsidR="000D4F42" w:rsidRPr="009A042E" w:rsidRDefault="00240347" w:rsidP="009E2BBC">
    <w:pPr>
      <w:pStyle w:val="DateTime"/>
      <w:spacing w:after="0"/>
      <w:jc w:val="center"/>
      <w:rPr>
        <w:rFonts w:cstheme="minorHAnsi"/>
        <w:b/>
        <w:sz w:val="24"/>
        <w:szCs w:val="24"/>
      </w:rPr>
    </w:pPr>
    <w:r>
      <w:rPr>
        <w:rFonts w:cstheme="minorHAnsi"/>
        <w:b/>
        <w:sz w:val="24"/>
        <w:szCs w:val="24"/>
      </w:rPr>
      <w:t>11</w:t>
    </w:r>
    <w:r w:rsidR="000D4F42" w:rsidRPr="009A042E">
      <w:rPr>
        <w:rFonts w:cstheme="minorHAnsi"/>
        <w:b/>
        <w:sz w:val="24"/>
        <w:szCs w:val="24"/>
      </w:rPr>
      <w:t>:</w:t>
    </w:r>
    <w:r w:rsidR="00A43948">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12</w:t>
    </w:r>
    <w:r w:rsidR="000D4F42" w:rsidRPr="009A042E">
      <w:rPr>
        <w:rFonts w:cstheme="minorHAnsi"/>
        <w:b/>
        <w:sz w:val="24"/>
        <w:szCs w:val="24"/>
      </w:rPr>
      <w:t>:</w:t>
    </w:r>
    <w:r w:rsidR="00A43948">
      <w:rPr>
        <w:rFonts w:cstheme="minorHAnsi"/>
        <w:b/>
        <w:sz w:val="24"/>
        <w:szCs w:val="24"/>
      </w:rPr>
      <w:t>3</w:t>
    </w:r>
    <w:r w:rsidR="000D4F42" w:rsidRPr="009A042E">
      <w:rPr>
        <w:rFonts w:cstheme="minorHAnsi"/>
        <w:b/>
        <w:sz w:val="24"/>
        <w:szCs w:val="24"/>
      </w:rPr>
      <w:t xml:space="preserve">0 </w:t>
    </w:r>
    <w:r w:rsidR="00A43948">
      <w:rPr>
        <w:rFonts w:cstheme="minorHAnsi"/>
        <w:b/>
        <w:sz w:val="24"/>
        <w:szCs w:val="24"/>
      </w:rPr>
      <w:t>p</w:t>
    </w:r>
    <w:r w:rsidR="000D4F42" w:rsidRPr="009A042E">
      <w:rPr>
        <w:rFonts w:cstheme="minorHAnsi"/>
        <w:b/>
        <w:sz w:val="24"/>
        <w:szCs w:val="24"/>
      </w:rPr>
      <w:t>.m.</w:t>
    </w:r>
  </w:p>
  <w:p w14:paraId="52B6F035" w14:textId="4F2622F5" w:rsidR="000D4F42" w:rsidRDefault="000D4F42" w:rsidP="009E2BBC">
    <w:pPr>
      <w:pStyle w:val="DateTime"/>
      <w:spacing w:after="0"/>
      <w:jc w:val="center"/>
      <w:rPr>
        <w:rFonts w:cstheme="minorHAnsi"/>
        <w:b/>
        <w:sz w:val="24"/>
        <w:szCs w:val="24"/>
      </w:rPr>
    </w:pPr>
    <w:r>
      <w:rPr>
        <w:rFonts w:cstheme="minorHAnsi"/>
        <w:b/>
        <w:sz w:val="24"/>
        <w:szCs w:val="24"/>
      </w:rPr>
      <w:t>Location</w:t>
    </w:r>
    <w:r w:rsidR="00105464">
      <w:rPr>
        <w:rFonts w:cstheme="minorHAnsi"/>
        <w:b/>
        <w:sz w:val="24"/>
        <w:szCs w:val="24"/>
      </w:rPr>
      <w:t xml:space="preserve"> 10-106</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654AA13C" w14:textId="2DDE916D" w:rsidR="008332B4" w:rsidRDefault="000D4F42" w:rsidP="00240347">
    <w:pPr>
      <w:spacing w:before="192" w:after="192"/>
      <w:ind w:left="-810" w:right="-360"/>
    </w:pPr>
    <w:r w:rsidRPr="00C523A3">
      <w:rPr>
        <w:b/>
        <w:color w:val="222222"/>
        <w:sz w:val="24"/>
      </w:rPr>
      <w:t>Purpose</w:t>
    </w:r>
    <w:r w:rsidR="00AC41F9">
      <w:rPr>
        <w:b/>
        <w:color w:val="222222"/>
        <w:sz w:val="22"/>
      </w:rPr>
      <w:t>:</w:t>
    </w:r>
    <w:r w:rsidR="002A0076" w:rsidRPr="002A0076">
      <w:rPr>
        <w:sz w:val="24"/>
        <w:szCs w:val="24"/>
      </w:rPr>
      <w:t xml:space="preserve"> </w:t>
    </w:r>
    <w:r w:rsidR="00240347" w:rsidRPr="00C523A3">
      <w:rPr>
        <w:sz w:val="22"/>
        <w:szCs w:val="24"/>
      </w:rPr>
      <w:t>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658578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01051B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3B8ED8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5BC0A8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A96D94"/>
    <w:multiLevelType w:val="hybridMultilevel"/>
    <w:tmpl w:val="37E83BE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6DD77E2"/>
    <w:multiLevelType w:val="hybridMultilevel"/>
    <w:tmpl w:val="FC120B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9F1531"/>
    <w:multiLevelType w:val="hybridMultilevel"/>
    <w:tmpl w:val="2272EBDA"/>
    <w:lvl w:ilvl="0" w:tplc="927AEBD6">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0BB83475"/>
    <w:multiLevelType w:val="hybridMultilevel"/>
    <w:tmpl w:val="3BF6A5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0B1E"/>
    <w:multiLevelType w:val="hybridMultilevel"/>
    <w:tmpl w:val="545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4827"/>
    <w:multiLevelType w:val="hybridMultilevel"/>
    <w:tmpl w:val="3E68983C"/>
    <w:lvl w:ilvl="0" w:tplc="23FCC52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1A124EC4"/>
    <w:multiLevelType w:val="hybridMultilevel"/>
    <w:tmpl w:val="44E446C6"/>
    <w:lvl w:ilvl="0" w:tplc="A3022E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3A1E"/>
    <w:multiLevelType w:val="hybridMultilevel"/>
    <w:tmpl w:val="35DA5160"/>
    <w:lvl w:ilvl="0" w:tplc="0409000F">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2" w15:restartNumberingAfterBreak="0">
    <w:nsid w:val="1B2A53B8"/>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0312"/>
    <w:multiLevelType w:val="hybridMultilevel"/>
    <w:tmpl w:val="AFC2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B7391"/>
    <w:multiLevelType w:val="hybridMultilevel"/>
    <w:tmpl w:val="B87CDBA0"/>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438F1"/>
    <w:multiLevelType w:val="hybridMultilevel"/>
    <w:tmpl w:val="90208688"/>
    <w:lvl w:ilvl="0" w:tplc="5588BFA4">
      <w:start w:val="1"/>
      <w:numFmt w:val="decimal"/>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7"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96C76"/>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82F08"/>
    <w:multiLevelType w:val="hybridMultilevel"/>
    <w:tmpl w:val="06B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A5D51"/>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B4D4A"/>
    <w:multiLevelType w:val="hybridMultilevel"/>
    <w:tmpl w:val="050ACA7C"/>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7773E"/>
    <w:multiLevelType w:val="hybridMultilevel"/>
    <w:tmpl w:val="10B09F94"/>
    <w:lvl w:ilvl="0" w:tplc="C74E7E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B2A254F"/>
    <w:multiLevelType w:val="hybridMultilevel"/>
    <w:tmpl w:val="ED463EC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2C591EF4"/>
    <w:multiLevelType w:val="hybridMultilevel"/>
    <w:tmpl w:val="6C509AA4"/>
    <w:lvl w:ilvl="0" w:tplc="05FCD6A8">
      <w:start w:val="1"/>
      <w:numFmt w:val="upp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2E6F199C"/>
    <w:multiLevelType w:val="hybridMultilevel"/>
    <w:tmpl w:val="D6C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C31EF"/>
    <w:multiLevelType w:val="hybridMultilevel"/>
    <w:tmpl w:val="CE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7873"/>
    <w:multiLevelType w:val="hybridMultilevel"/>
    <w:tmpl w:val="B6C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642DA"/>
    <w:multiLevelType w:val="hybridMultilevel"/>
    <w:tmpl w:val="1AD0023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1" w15:restartNumberingAfterBreak="0">
    <w:nsid w:val="44523B3B"/>
    <w:multiLevelType w:val="hybridMultilevel"/>
    <w:tmpl w:val="CFB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B41C4"/>
    <w:multiLevelType w:val="hybridMultilevel"/>
    <w:tmpl w:val="81FE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F40E1"/>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9B4D01"/>
    <w:multiLevelType w:val="hybridMultilevel"/>
    <w:tmpl w:val="BD7E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C7A23"/>
    <w:multiLevelType w:val="multilevel"/>
    <w:tmpl w:val="01D82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2F3B37"/>
    <w:multiLevelType w:val="hybridMultilevel"/>
    <w:tmpl w:val="0DAA786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8" w15:restartNumberingAfterBreak="0">
    <w:nsid w:val="6159653D"/>
    <w:multiLevelType w:val="hybridMultilevel"/>
    <w:tmpl w:val="3E20E5E8"/>
    <w:lvl w:ilvl="0" w:tplc="D2E65E2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15EF3"/>
    <w:multiLevelType w:val="hybridMultilevel"/>
    <w:tmpl w:val="F63605B8"/>
    <w:lvl w:ilvl="0" w:tplc="CD2216E0">
      <w:start w:val="1"/>
      <w:numFmt w:val="bullet"/>
      <w:lvlText w:val="-"/>
      <w:lvlJc w:val="left"/>
      <w:pPr>
        <w:ind w:left="1517" w:hanging="360"/>
      </w:pPr>
      <w:rPr>
        <w:rFonts w:ascii="Verdana" w:eastAsiaTheme="minorHAnsi" w:hAnsi="Verdana"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0" w15:restartNumberingAfterBreak="0">
    <w:nsid w:val="66DB1E69"/>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9FE"/>
    <w:multiLevelType w:val="hybridMultilevel"/>
    <w:tmpl w:val="EA58EFEA"/>
    <w:lvl w:ilvl="0" w:tplc="E0CA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5139"/>
    <w:multiLevelType w:val="hybridMultilevel"/>
    <w:tmpl w:val="7646BCFA"/>
    <w:lvl w:ilvl="0" w:tplc="9D7041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A0A"/>
    <w:multiLevelType w:val="hybridMultilevel"/>
    <w:tmpl w:val="E9D6596C"/>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4" w15:restartNumberingAfterBreak="0">
    <w:nsid w:val="748E413B"/>
    <w:multiLevelType w:val="hybridMultilevel"/>
    <w:tmpl w:val="FE943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9C5F26"/>
    <w:multiLevelType w:val="hybridMultilevel"/>
    <w:tmpl w:val="38AC9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57C4"/>
    <w:multiLevelType w:val="hybridMultilevel"/>
    <w:tmpl w:val="5C884C7E"/>
    <w:lvl w:ilvl="0" w:tplc="E0CA33AC">
      <w:start w:val="1"/>
      <w:numFmt w:val="bullet"/>
      <w:lvlText w:val=""/>
      <w:lvlJc w:val="left"/>
      <w:pPr>
        <w:ind w:left="720" w:hanging="360"/>
      </w:pPr>
      <w:rPr>
        <w:rFonts w:ascii="Wingdings" w:hAnsi="Wingdings" w:hint="default"/>
      </w:rPr>
    </w:lvl>
    <w:lvl w:ilvl="1" w:tplc="284AF7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D4289"/>
    <w:multiLevelType w:val="hybridMultilevel"/>
    <w:tmpl w:val="512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0463"/>
    <w:multiLevelType w:val="hybridMultilevel"/>
    <w:tmpl w:val="D14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48"/>
  </w:num>
  <w:num w:numId="4">
    <w:abstractNumId w:val="3"/>
  </w:num>
  <w:num w:numId="5">
    <w:abstractNumId w:val="2"/>
  </w:num>
  <w:num w:numId="6">
    <w:abstractNumId w:val="1"/>
  </w:num>
  <w:num w:numId="7">
    <w:abstractNumId w:val="0"/>
  </w:num>
  <w:num w:numId="8">
    <w:abstractNumId w:val="22"/>
  </w:num>
  <w:num w:numId="9">
    <w:abstractNumId w:val="29"/>
  </w:num>
  <w:num w:numId="10">
    <w:abstractNumId w:val="14"/>
  </w:num>
  <w:num w:numId="11">
    <w:abstractNumId w:val="41"/>
  </w:num>
  <w:num w:numId="12">
    <w:abstractNumId w:val="46"/>
  </w:num>
  <w:num w:numId="13">
    <w:abstractNumId w:val="13"/>
  </w:num>
  <w:num w:numId="14">
    <w:abstractNumId w:val="27"/>
  </w:num>
  <w:num w:numId="15">
    <w:abstractNumId w:val="30"/>
  </w:num>
  <w:num w:numId="16">
    <w:abstractNumId w:val="39"/>
  </w:num>
  <w:num w:numId="17">
    <w:abstractNumId w:val="44"/>
  </w:num>
  <w:num w:numId="18">
    <w:abstractNumId w:val="25"/>
  </w:num>
  <w:num w:numId="19">
    <w:abstractNumId w:val="6"/>
  </w:num>
  <w:num w:numId="20">
    <w:abstractNumId w:val="37"/>
  </w:num>
  <w:num w:numId="21">
    <w:abstractNumId w:val="24"/>
  </w:num>
  <w:num w:numId="22">
    <w:abstractNumId w:val="11"/>
  </w:num>
  <w:num w:numId="23">
    <w:abstractNumId w:val="16"/>
  </w:num>
  <w:num w:numId="24">
    <w:abstractNumId w:val="31"/>
  </w:num>
  <w:num w:numId="25">
    <w:abstractNumId w:val="8"/>
  </w:num>
  <w:num w:numId="26">
    <w:abstractNumId w:val="43"/>
  </w:num>
  <w:num w:numId="27">
    <w:abstractNumId w:val="32"/>
  </w:num>
  <w:num w:numId="28">
    <w:abstractNumId w:val="20"/>
  </w:num>
  <w:num w:numId="29">
    <w:abstractNumId w:val="47"/>
  </w:num>
  <w:num w:numId="30">
    <w:abstractNumId w:val="7"/>
  </w:num>
  <w:num w:numId="31">
    <w:abstractNumId w:val="23"/>
  </w:num>
  <w:num w:numId="32">
    <w:abstractNumId w:val="21"/>
  </w:num>
  <w:num w:numId="33">
    <w:abstractNumId w:val="5"/>
  </w:num>
  <w:num w:numId="34">
    <w:abstractNumId w:val="42"/>
  </w:num>
  <w:num w:numId="35">
    <w:abstractNumId w:val="10"/>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36"/>
  </w:num>
  <w:num w:numId="43">
    <w:abstractNumId w:val="28"/>
  </w:num>
  <w:num w:numId="44">
    <w:abstractNumId w:val="15"/>
  </w:num>
  <w:num w:numId="45">
    <w:abstractNumId w:val="33"/>
  </w:num>
  <w:num w:numId="46">
    <w:abstractNumId w:val="18"/>
  </w:num>
  <w:num w:numId="47">
    <w:abstractNumId w:val="40"/>
  </w:num>
  <w:num w:numId="48">
    <w:abstractNumId w:val="12"/>
  </w:num>
  <w:num w:numId="4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BB9"/>
    <w:rsid w:val="00011224"/>
    <w:rsid w:val="00013BD8"/>
    <w:rsid w:val="000153A8"/>
    <w:rsid w:val="000175DF"/>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299B"/>
    <w:rsid w:val="000F32FE"/>
    <w:rsid w:val="000F45F7"/>
    <w:rsid w:val="000F7F69"/>
    <w:rsid w:val="0010366C"/>
    <w:rsid w:val="0010419A"/>
    <w:rsid w:val="0010505A"/>
    <w:rsid w:val="00105464"/>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6A5A"/>
    <w:rsid w:val="0037780A"/>
    <w:rsid w:val="003813EB"/>
    <w:rsid w:val="00381771"/>
    <w:rsid w:val="00382840"/>
    <w:rsid w:val="0038378B"/>
    <w:rsid w:val="00384731"/>
    <w:rsid w:val="00385254"/>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F369B"/>
    <w:rsid w:val="003F5689"/>
    <w:rsid w:val="003F6DC7"/>
    <w:rsid w:val="004027AF"/>
    <w:rsid w:val="004047FA"/>
    <w:rsid w:val="00404D48"/>
    <w:rsid w:val="00405290"/>
    <w:rsid w:val="00406387"/>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4811"/>
    <w:rsid w:val="00536CA8"/>
    <w:rsid w:val="00537F82"/>
    <w:rsid w:val="005404CD"/>
    <w:rsid w:val="00540CFF"/>
    <w:rsid w:val="00543255"/>
    <w:rsid w:val="00544BAD"/>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3602"/>
    <w:rsid w:val="00AD4EF3"/>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4030"/>
    <w:rsid w:val="00C42210"/>
    <w:rsid w:val="00C424A6"/>
    <w:rsid w:val="00C441AF"/>
    <w:rsid w:val="00C510C9"/>
    <w:rsid w:val="00C523A3"/>
    <w:rsid w:val="00C54CC6"/>
    <w:rsid w:val="00C55D70"/>
    <w:rsid w:val="00C563AF"/>
    <w:rsid w:val="00C60A08"/>
    <w:rsid w:val="00C61715"/>
    <w:rsid w:val="00C61AE9"/>
    <w:rsid w:val="00C64775"/>
    <w:rsid w:val="00C66A02"/>
    <w:rsid w:val="00C74E0F"/>
    <w:rsid w:val="00C76B33"/>
    <w:rsid w:val="00C827FD"/>
    <w:rsid w:val="00C8451F"/>
    <w:rsid w:val="00C8461B"/>
    <w:rsid w:val="00C91895"/>
    <w:rsid w:val="00C9415C"/>
    <w:rsid w:val="00C9543F"/>
    <w:rsid w:val="00C968CD"/>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1118"/>
    <w:rsid w:val="00DB112A"/>
    <w:rsid w:val="00DB5549"/>
    <w:rsid w:val="00DB6DF1"/>
    <w:rsid w:val="00DC1DE8"/>
    <w:rsid w:val="00DC2D0B"/>
    <w:rsid w:val="00DC42F3"/>
    <w:rsid w:val="00DC5040"/>
    <w:rsid w:val="00DC7531"/>
    <w:rsid w:val="00DC78BF"/>
    <w:rsid w:val="00DD3EEF"/>
    <w:rsid w:val="00DD5362"/>
    <w:rsid w:val="00DD69C0"/>
    <w:rsid w:val="00DD7E34"/>
    <w:rsid w:val="00DE0A1E"/>
    <w:rsid w:val="00DE24DC"/>
    <w:rsid w:val="00DE5DD2"/>
    <w:rsid w:val="00DF28A4"/>
    <w:rsid w:val="00DF29E4"/>
    <w:rsid w:val="00DF392D"/>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AD9"/>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BC6DC37B-00FF-4C30-BBD1-2BE8A2D6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2018-11-06T22:34:00Z</cp:lastPrinted>
  <dcterms:created xsi:type="dcterms:W3CDTF">2019-07-15T18:44:00Z</dcterms:created>
  <dcterms:modified xsi:type="dcterms:W3CDTF">2019-07-15T18:44:00Z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